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60A63" w14:textId="2B10E5C4" w:rsidR="00925973" w:rsidRDefault="00925973" w:rsidP="009F5C33">
      <w:pPr>
        <w:pStyle w:val="Title"/>
        <w:keepNext/>
        <w:tabs>
          <w:tab w:val="left" w:pos="990"/>
          <w:tab w:val="center" w:pos="5455"/>
        </w:tabs>
        <w:spacing w:line="240" w:lineRule="auto"/>
        <w:rPr>
          <w:rFonts w:ascii="Times New Roman" w:hAnsi="Times New Roman"/>
          <w:b/>
          <w:bCs/>
          <w:color w:val="000000" w:themeColor="text1"/>
          <w:sz w:val="24"/>
          <w:szCs w:val="24"/>
        </w:rPr>
      </w:pPr>
    </w:p>
    <w:p w14:paraId="608F2C6B" w14:textId="77777777" w:rsidR="009F5C33" w:rsidRPr="00415A20" w:rsidRDefault="009F5C33" w:rsidP="009F5C33">
      <w:pPr>
        <w:pStyle w:val="Title"/>
        <w:keepNext/>
        <w:spacing w:line="240" w:lineRule="auto"/>
        <w:ind w:firstLine="6096"/>
        <w:rPr>
          <w:rFonts w:ascii="Times New Roman" w:hAnsi="Times New Roman" w:cs="Times New Roman"/>
          <w:bCs/>
          <w:color w:val="000000" w:themeColor="text1"/>
          <w:sz w:val="22"/>
          <w:szCs w:val="22"/>
        </w:rPr>
      </w:pPr>
      <w:r w:rsidRPr="00415A20">
        <w:rPr>
          <w:rFonts w:ascii="Times New Roman" w:hAnsi="Times New Roman" w:cs="Times New Roman"/>
          <w:bCs/>
          <w:color w:val="000000" w:themeColor="text1"/>
          <w:sz w:val="22"/>
          <w:szCs w:val="22"/>
        </w:rPr>
        <w:t>TVIRTINU</w:t>
      </w:r>
    </w:p>
    <w:p w14:paraId="6FA7F45D" w14:textId="77777777" w:rsidR="009F5C33" w:rsidRPr="00415A20" w:rsidRDefault="009F5C33" w:rsidP="009F5C33">
      <w:pPr>
        <w:pStyle w:val="Title"/>
        <w:keepNext/>
        <w:spacing w:line="240" w:lineRule="auto"/>
        <w:ind w:firstLine="6096"/>
        <w:rPr>
          <w:rFonts w:ascii="Times New Roman" w:hAnsi="Times New Roman" w:cs="Times New Roman"/>
          <w:bCs/>
          <w:color w:val="000000" w:themeColor="text1"/>
          <w:sz w:val="22"/>
          <w:szCs w:val="22"/>
        </w:rPr>
      </w:pPr>
      <w:r w:rsidRPr="00415A20">
        <w:rPr>
          <w:rFonts w:ascii="Times New Roman" w:hAnsi="Times New Roman" w:cs="Times New Roman"/>
          <w:bCs/>
          <w:color w:val="000000" w:themeColor="text1"/>
          <w:sz w:val="22"/>
          <w:szCs w:val="22"/>
        </w:rPr>
        <w:t xml:space="preserve">UAB „Lietuvos žirgynas“ </w:t>
      </w:r>
    </w:p>
    <w:p w14:paraId="1956786B" w14:textId="77777777" w:rsidR="009F5C33" w:rsidRPr="00415A20" w:rsidRDefault="009F5C33" w:rsidP="009F5C33">
      <w:pPr>
        <w:pStyle w:val="Title"/>
        <w:keepNext/>
        <w:spacing w:line="240" w:lineRule="auto"/>
        <w:ind w:firstLine="6096"/>
        <w:rPr>
          <w:rFonts w:ascii="Times New Roman" w:hAnsi="Times New Roman" w:cs="Times New Roman"/>
          <w:bCs/>
          <w:color w:val="000000" w:themeColor="text1"/>
          <w:sz w:val="22"/>
          <w:szCs w:val="22"/>
        </w:rPr>
      </w:pPr>
      <w:r w:rsidRPr="00415A20">
        <w:rPr>
          <w:rFonts w:ascii="Times New Roman" w:hAnsi="Times New Roman" w:cs="Times New Roman"/>
          <w:bCs/>
          <w:color w:val="000000" w:themeColor="text1"/>
          <w:sz w:val="22"/>
          <w:szCs w:val="22"/>
        </w:rPr>
        <w:t>Laikinai einantis direktoriaus pareigas</w:t>
      </w:r>
    </w:p>
    <w:p w14:paraId="25565240" w14:textId="77777777" w:rsidR="009F5C33" w:rsidRPr="00415A20" w:rsidRDefault="009F5C33" w:rsidP="009F5C33">
      <w:pPr>
        <w:pStyle w:val="Title"/>
        <w:keepNext/>
        <w:spacing w:line="240" w:lineRule="auto"/>
        <w:ind w:firstLine="6096"/>
        <w:rPr>
          <w:rFonts w:ascii="Times New Roman" w:hAnsi="Times New Roman" w:cs="Times New Roman"/>
          <w:bCs/>
          <w:color w:val="000000" w:themeColor="text1"/>
          <w:sz w:val="22"/>
          <w:szCs w:val="22"/>
        </w:rPr>
      </w:pPr>
    </w:p>
    <w:p w14:paraId="7B9E2F9F" w14:textId="77777777" w:rsidR="009F5C33" w:rsidRPr="00415A20" w:rsidRDefault="009F5C33" w:rsidP="009F5C33">
      <w:pPr>
        <w:pStyle w:val="Title"/>
        <w:keepNext/>
        <w:spacing w:line="240" w:lineRule="auto"/>
        <w:ind w:firstLine="6096"/>
        <w:rPr>
          <w:rFonts w:ascii="Times New Roman" w:hAnsi="Times New Roman" w:cs="Times New Roman"/>
          <w:bCs/>
          <w:color w:val="000000" w:themeColor="text1"/>
          <w:sz w:val="22"/>
          <w:szCs w:val="22"/>
        </w:rPr>
      </w:pPr>
      <w:r w:rsidRPr="00415A20">
        <w:rPr>
          <w:rFonts w:ascii="Times New Roman" w:hAnsi="Times New Roman" w:cs="Times New Roman"/>
          <w:bCs/>
          <w:color w:val="000000" w:themeColor="text1"/>
          <w:sz w:val="22"/>
          <w:szCs w:val="22"/>
        </w:rPr>
        <w:t>______________________________</w:t>
      </w:r>
    </w:p>
    <w:p w14:paraId="7E95E6D0" w14:textId="77777777" w:rsidR="009F5C33" w:rsidRPr="00415A20" w:rsidRDefault="009F5C33" w:rsidP="009F5C33">
      <w:pPr>
        <w:pStyle w:val="Title"/>
        <w:keepNext/>
        <w:spacing w:line="240" w:lineRule="auto"/>
        <w:ind w:firstLine="6096"/>
        <w:rPr>
          <w:rFonts w:ascii="Times New Roman" w:hAnsi="Times New Roman" w:cs="Times New Roman"/>
          <w:bCs/>
          <w:color w:val="000000" w:themeColor="text1"/>
          <w:sz w:val="22"/>
          <w:szCs w:val="22"/>
        </w:rPr>
      </w:pPr>
      <w:r w:rsidRPr="00415A20">
        <w:rPr>
          <w:rFonts w:ascii="Times New Roman" w:hAnsi="Times New Roman" w:cs="Times New Roman"/>
          <w:bCs/>
          <w:color w:val="000000" w:themeColor="text1"/>
          <w:sz w:val="22"/>
          <w:szCs w:val="22"/>
        </w:rPr>
        <w:t>Saulius Tarasauskas</w:t>
      </w:r>
    </w:p>
    <w:p w14:paraId="424B5F2D" w14:textId="77777777" w:rsidR="009F5C33" w:rsidRPr="009F5C33" w:rsidRDefault="009F5C33" w:rsidP="009F5C33"/>
    <w:p w14:paraId="4932D8A7" w14:textId="3A046332" w:rsidR="009C5161" w:rsidRDefault="00AF0597"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415A20">
        <w:rPr>
          <w:rFonts w:ascii="Times New Roman" w:hAnsi="Times New Roman" w:cs="Times New Roman"/>
          <w:b/>
          <w:bCs/>
          <w:color w:val="000000" w:themeColor="text1"/>
          <w:sz w:val="22"/>
          <w:szCs w:val="22"/>
        </w:rPr>
        <w:t>UAB „LIETUVOS ŽIRGYNAS“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73E02A81" w:rsidR="009C5161" w:rsidRPr="006E546D" w:rsidRDefault="00AF0597" w:rsidP="006E546D">
      <w:pPr>
        <w:pStyle w:val="Title"/>
        <w:keepNext/>
        <w:spacing w:line="240" w:lineRule="auto"/>
        <w:jc w:val="center"/>
        <w:rPr>
          <w:rFonts w:ascii="Times New Roman" w:eastAsia="Times New Roman" w:hAnsi="Times New Roman" w:cs="Times New Roman"/>
          <w:b/>
          <w:sz w:val="24"/>
          <w:szCs w:val="24"/>
        </w:rPr>
      </w:pPr>
      <w:r w:rsidRPr="00AF0597">
        <w:rPr>
          <w:rFonts w:ascii="Times New Roman" w:eastAsia="Times New Roman" w:hAnsi="Times New Roman" w:cs="Times New Roman"/>
          <w:b/>
          <w:sz w:val="24"/>
          <w:szCs w:val="24"/>
        </w:rPr>
        <w:t>BUHALTERINĖS APSKAITOS PASLAUGOS</w:t>
      </w:r>
    </w:p>
    <w:p w14:paraId="4D5FA682" w14:textId="2A917B49" w:rsidR="009C5161" w:rsidRDefault="009C5161">
      <w:pPr>
        <w:pBdr>
          <w:top w:val="nil"/>
          <w:left w:val="nil"/>
          <w:bottom w:val="nil"/>
          <w:right w:val="nil"/>
          <w:between w:val="nil"/>
        </w:pBdr>
        <w:rPr>
          <w:b/>
          <w:smallCaps/>
          <w:color w:val="000000"/>
          <w:sz w:val="22"/>
          <w:szCs w:val="22"/>
        </w:rPr>
      </w:pPr>
    </w:p>
    <w:p w14:paraId="212618EB" w14:textId="63690D4C" w:rsidR="00AF0597" w:rsidRDefault="00AF0597" w:rsidP="00AF0597">
      <w:pPr>
        <w:pBdr>
          <w:top w:val="nil"/>
          <w:left w:val="nil"/>
          <w:bottom w:val="nil"/>
          <w:right w:val="nil"/>
          <w:between w:val="nil"/>
        </w:pBdr>
        <w:spacing w:after="40"/>
        <w:ind w:firstLine="709"/>
        <w:jc w:val="both"/>
        <w:rPr>
          <w:color w:val="000000"/>
          <w:sz w:val="22"/>
          <w:szCs w:val="22"/>
        </w:rPr>
      </w:pPr>
      <w:r w:rsidRPr="00AF0597">
        <w:rPr>
          <w:sz w:val="22"/>
          <w:szCs w:val="22"/>
        </w:rPr>
        <w:t>1. UAB „Lietuvos Žirgynas“ (toliau - PO), vykdydama viešąjį pirkimą numato įsigyti paslaugas (toliau - paslaugos), nurodytas SPS 1 priede „Techninė specifi</w:t>
      </w:r>
      <w:bookmarkStart w:id="0" w:name="_GoBack"/>
      <w:bookmarkEnd w:id="0"/>
      <w:r w:rsidRPr="00AF0597">
        <w:rPr>
          <w:sz w:val="22"/>
          <w:szCs w:val="22"/>
        </w:rPr>
        <w:t>kacija ir pasiūlymo kaina“.</w:t>
      </w:r>
    </w:p>
    <w:p w14:paraId="4D96AA57" w14:textId="4AAD9A22"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 xml:space="preserve">2. PO </w:t>
      </w:r>
      <w:r w:rsidRPr="00AF0597">
        <w:rPr>
          <w:sz w:val="22"/>
          <w:szCs w:val="22"/>
        </w:rPr>
        <w:t xml:space="preserve">vykdo supaprastintą pirkimą </w:t>
      </w:r>
      <w:r>
        <w:rPr>
          <w:color w:val="000000"/>
          <w:sz w:val="22"/>
          <w:szCs w:val="22"/>
        </w:rPr>
        <w:t>atviro konkurso būdu.</w:t>
      </w:r>
    </w:p>
    <w:p w14:paraId="2811A393" w14:textId="4C4BAB92"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3. Išankstinis skelbimas apie pirkimą nebuvo paskelbtas.</w:t>
      </w:r>
    </w:p>
    <w:p w14:paraId="47BCFB52" w14:textId="3E568855"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4. Tiesioginį ryšį su tiekėjais įgaliotas palaikyti perkančiosios organizacijos atstovas</w:t>
      </w:r>
      <w:r w:rsidRPr="00924451">
        <w:rPr>
          <w:color w:val="000000"/>
          <w:sz w:val="22"/>
          <w:szCs w:val="22"/>
        </w:rPr>
        <w:t xml:space="preserve">: </w:t>
      </w:r>
      <w:r w:rsidRPr="00AF0597">
        <w:rPr>
          <w:color w:val="000000"/>
          <w:sz w:val="22"/>
          <w:szCs w:val="22"/>
        </w:rPr>
        <w:t>vyriausioji specialistė Jurgita Kunigonytė, tel. +370 614 92099</w:t>
      </w:r>
      <w:r w:rsidRPr="00924451">
        <w:rPr>
          <w:color w:val="000000"/>
          <w:sz w:val="22"/>
          <w:szCs w:val="22"/>
        </w:rPr>
        <w:t>.</w:t>
      </w:r>
    </w:p>
    <w:p w14:paraId="332C0C85" w14:textId="1AD03A0C" w:rsidR="00AF0597" w:rsidRP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 xml:space="preserve">5. Pirkimo </w:t>
      </w:r>
      <w:r w:rsidRPr="00AF0597">
        <w:rPr>
          <w:sz w:val="22"/>
          <w:szCs w:val="22"/>
        </w:rPr>
        <w:t xml:space="preserve">objektas yra paslaugos, nurodytos </w:t>
      </w:r>
      <w:r w:rsidRPr="00547CBE">
        <w:rPr>
          <w:sz w:val="22"/>
          <w:szCs w:val="22"/>
        </w:rPr>
        <w:t xml:space="preserve">SPS 1 priede </w:t>
      </w:r>
      <w:r>
        <w:rPr>
          <w:color w:val="000000"/>
          <w:sz w:val="22"/>
          <w:szCs w:val="22"/>
        </w:rPr>
        <w:t>„Techninė specifikacija ir pasiūlymo kaina“.</w:t>
      </w:r>
    </w:p>
    <w:p w14:paraId="3BE90AAE" w14:textId="77777777" w:rsidR="00AF0597" w:rsidRPr="00AF0597" w:rsidRDefault="00AF0597" w:rsidP="00AF0597">
      <w:pPr>
        <w:pBdr>
          <w:top w:val="nil"/>
          <w:left w:val="nil"/>
          <w:bottom w:val="nil"/>
          <w:right w:val="nil"/>
          <w:between w:val="nil"/>
        </w:pBdr>
        <w:spacing w:after="40"/>
        <w:ind w:firstLine="720"/>
        <w:jc w:val="both"/>
        <w:rPr>
          <w:sz w:val="22"/>
          <w:szCs w:val="22"/>
        </w:rPr>
      </w:pPr>
      <w:r w:rsidRPr="00AF0597">
        <w:rPr>
          <w:sz w:val="22"/>
          <w:szCs w:val="22"/>
        </w:rPr>
        <w:t xml:space="preserve">6. Pirkimas neskaidomas į pirkimo dalis.  </w:t>
      </w:r>
    </w:p>
    <w:p w14:paraId="4BE6D574" w14:textId="414F94FB" w:rsidR="00AF0597" w:rsidRDefault="00AF0597" w:rsidP="00AF0597">
      <w:pPr>
        <w:pBdr>
          <w:top w:val="nil"/>
          <w:left w:val="nil"/>
          <w:bottom w:val="nil"/>
          <w:right w:val="nil"/>
          <w:between w:val="nil"/>
        </w:pBdr>
        <w:spacing w:after="40"/>
        <w:jc w:val="both"/>
        <w:rPr>
          <w:color w:val="000000"/>
          <w:sz w:val="22"/>
          <w:szCs w:val="22"/>
        </w:rPr>
      </w:pPr>
      <w:r w:rsidRPr="00AF0597">
        <w:rPr>
          <w:sz w:val="22"/>
          <w:szCs w:val="22"/>
        </w:rPr>
        <w:tab/>
        <w:t>7. Reikalavimai pirkimo objektui nurodyti SPS 1 priede „Techninė specifikacija ir pasiūlymo kaina“ ir SPS 2 priede „Viešojo pirkimo sutarties projektas“.</w:t>
      </w:r>
      <w:r>
        <w:rPr>
          <w:color w:val="000000"/>
          <w:sz w:val="22"/>
          <w:szCs w:val="22"/>
        </w:rPr>
        <w:tab/>
      </w:r>
      <w:r>
        <w:rPr>
          <w:color w:val="000000"/>
          <w:sz w:val="22"/>
          <w:szCs w:val="22"/>
        </w:rPr>
        <w:tab/>
      </w:r>
    </w:p>
    <w:p w14:paraId="7197AB83" w14:textId="6B9B932D" w:rsidR="00AF0597" w:rsidRDefault="00AF0597" w:rsidP="00AF0597">
      <w:pPr>
        <w:pBdr>
          <w:top w:val="nil"/>
          <w:left w:val="nil"/>
          <w:bottom w:val="nil"/>
          <w:right w:val="nil"/>
          <w:between w:val="nil"/>
        </w:pBdr>
        <w:spacing w:after="40"/>
        <w:ind w:firstLine="660"/>
        <w:jc w:val="both"/>
        <w:rPr>
          <w:color w:val="000000"/>
          <w:sz w:val="22"/>
          <w:szCs w:val="22"/>
        </w:rPr>
      </w:pPr>
      <w:r>
        <w:rPr>
          <w:color w:val="000000"/>
          <w:sz w:val="22"/>
          <w:szCs w:val="22"/>
        </w:rPr>
        <w:tab/>
        <w:t>8. Tiekėjo įsipareigojimų įvykdymo vieta yra tiekėjo buveinėje (e</w:t>
      </w:r>
      <w:r w:rsidRPr="00AF0597">
        <w:rPr>
          <w:color w:val="000000"/>
          <w:sz w:val="22"/>
          <w:szCs w:val="22"/>
        </w:rPr>
        <w:t xml:space="preserve">sant poreikiui tiekėjas privalo atvykti į perkančiosios organizacijos biurą (-us) </w:t>
      </w:r>
      <w:r>
        <w:rPr>
          <w:color w:val="000000"/>
          <w:sz w:val="22"/>
          <w:szCs w:val="22"/>
        </w:rPr>
        <w:t xml:space="preserve">(žr. </w:t>
      </w:r>
      <w:r w:rsidRPr="00AF0597">
        <w:rPr>
          <w:color w:val="000000"/>
          <w:sz w:val="22"/>
          <w:szCs w:val="22"/>
        </w:rPr>
        <w:t>https://lietuvoszirgynas.lt/kontaktai/</w:t>
      </w:r>
      <w:r>
        <w:rPr>
          <w:color w:val="000000"/>
          <w:sz w:val="22"/>
          <w:szCs w:val="22"/>
        </w:rPr>
        <w:t xml:space="preserve">) </w:t>
      </w:r>
      <w:r w:rsidRPr="00AF0597">
        <w:rPr>
          <w:color w:val="000000"/>
          <w:sz w:val="22"/>
          <w:szCs w:val="22"/>
        </w:rPr>
        <w:t>arba į kitas įstaigas (pvz. Žemės ūkio ministeriją ar pan.)</w:t>
      </w:r>
      <w:r>
        <w:rPr>
          <w:color w:val="000000"/>
          <w:sz w:val="22"/>
          <w:szCs w:val="22"/>
        </w:rPr>
        <w:t>).</w:t>
      </w:r>
    </w:p>
    <w:p w14:paraId="629BC1C4" w14:textId="7777777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 xml:space="preserve">9. EBVPD pildomas pagal SPS 3 priede pateiktą failą/šabloną. </w:t>
      </w:r>
    </w:p>
    <w:p w14:paraId="0C655BBD" w14:textId="7777777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 xml:space="preserve">10. </w:t>
      </w:r>
      <w:r w:rsidRPr="005C195D">
        <w:rPr>
          <w:color w:val="000000"/>
          <w:sz w:val="22"/>
          <w:szCs w:val="22"/>
        </w:rPr>
        <w:t>Tiekėjo pašalinimo pagrindai ir jų nebuvimą patvirtinantys dokumentai nurodyti BPS 3 skyriuje.</w:t>
      </w:r>
    </w:p>
    <w:p w14:paraId="07328E15" w14:textId="562288C4" w:rsidR="00AF0597" w:rsidRPr="00AF0597" w:rsidRDefault="00AF0597" w:rsidP="00AF0597">
      <w:pPr>
        <w:pStyle w:val="Body2"/>
        <w:rPr>
          <w:color w:val="auto"/>
          <w:lang w:val="lt-LT"/>
        </w:rPr>
      </w:pPr>
      <w:r>
        <w:tab/>
      </w:r>
      <w:r w:rsidRPr="00AF0597">
        <w:rPr>
          <w:color w:val="auto"/>
          <w:lang w:val="lt-LT"/>
        </w:rPr>
        <w:t>11.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Kvalifikaciją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39816B0F" w14:textId="77777777" w:rsidR="00AF0597" w:rsidRPr="00AF0597" w:rsidRDefault="00AF0597" w:rsidP="00AF0597">
      <w:pPr>
        <w:pStyle w:val="Body2"/>
        <w:rPr>
          <w:color w:val="auto"/>
          <w:lang w:val="lt-LT"/>
        </w:rPr>
      </w:pPr>
      <w:r w:rsidRPr="00AF0597">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34F4F777" w14:textId="77777777" w:rsidR="00AF0597" w:rsidRPr="00AF0597" w:rsidRDefault="00AF0597" w:rsidP="00AF0597">
      <w:pPr>
        <w:pStyle w:val="Body2"/>
        <w:rPr>
          <w:color w:val="auto"/>
          <w:lang w:val="lt-LT"/>
        </w:rPr>
      </w:pPr>
      <w:r w:rsidRPr="00AF0597">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661FA" w14:textId="77777777" w:rsidR="00AF0597" w:rsidRDefault="00AF0597" w:rsidP="00AF0597">
      <w:pPr>
        <w:pStyle w:val="Body2"/>
      </w:pPr>
      <w:r w:rsidRPr="00AF0597">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A63498B" w14:textId="7090D677" w:rsidR="00AF0597" w:rsidRPr="00AF0597" w:rsidRDefault="00AF0597" w:rsidP="00AF0597">
      <w:pPr>
        <w:pBdr>
          <w:top w:val="nil"/>
          <w:left w:val="nil"/>
          <w:bottom w:val="nil"/>
          <w:right w:val="nil"/>
          <w:between w:val="nil"/>
        </w:pBdr>
        <w:spacing w:after="40"/>
        <w:jc w:val="both"/>
        <w:rPr>
          <w:sz w:val="22"/>
          <w:szCs w:val="22"/>
        </w:rPr>
      </w:pPr>
      <w:r>
        <w:rPr>
          <w:color w:val="000000"/>
          <w:sz w:val="22"/>
          <w:szCs w:val="22"/>
        </w:rPr>
        <w:tab/>
      </w:r>
      <w:r w:rsidRPr="00AF0597">
        <w:rPr>
          <w:sz w:val="22"/>
          <w:szCs w:val="22"/>
        </w:rPr>
        <w:t>12. Kitų atrankos reikalavimų tiekėjams nenustatoma.</w:t>
      </w:r>
    </w:p>
    <w:p w14:paraId="4F21AAC7" w14:textId="63680BED" w:rsidR="00AF0597" w:rsidRPr="00AF0597" w:rsidRDefault="00AF0597" w:rsidP="00AF0597">
      <w:pPr>
        <w:pStyle w:val="Body2"/>
        <w:rPr>
          <w:color w:val="auto"/>
          <w:lang w:val="lt-LT"/>
        </w:rPr>
      </w:pPr>
      <w:r w:rsidRPr="00AF0597">
        <w:rPr>
          <w:color w:val="auto"/>
          <w:lang w:val="lt-LT"/>
        </w:rPr>
        <w:tab/>
        <w:t xml:space="preserve">13. Pasiūlymo galiojimo užtikrinimas nereikalaujamas. </w:t>
      </w:r>
    </w:p>
    <w:p w14:paraId="62E62EC1" w14:textId="30682341" w:rsidR="00AF0597" w:rsidRPr="00AF0597" w:rsidRDefault="00AF0597" w:rsidP="00AF0597">
      <w:pPr>
        <w:pStyle w:val="Body2"/>
        <w:rPr>
          <w:color w:val="367DA2"/>
          <w:lang w:val="lt-LT"/>
        </w:rPr>
      </w:pPr>
      <w:r w:rsidRPr="00AF0597">
        <w:rPr>
          <w:b/>
          <w:bCs/>
          <w:color w:val="auto"/>
          <w:lang w:val="lt-LT"/>
        </w:rPr>
        <w:tab/>
      </w:r>
      <w:r w:rsidRPr="00AF0597">
        <w:rPr>
          <w:bCs/>
          <w:color w:val="auto"/>
          <w:lang w:val="lt-LT"/>
        </w:rPr>
        <w:t>14</w:t>
      </w:r>
      <w:r w:rsidRPr="00AF0597">
        <w:rPr>
          <w:rFonts w:eastAsia="Arial Unicode MS" w:cs="Arial Unicode MS"/>
          <w:color w:val="auto"/>
          <w:lang w:val="lt-LT"/>
        </w:rPr>
        <w:t>. Siūlomo pirkimo objekto pavyzdžiai nereikalaujami.</w:t>
      </w:r>
    </w:p>
    <w:p w14:paraId="339C82EC" w14:textId="2BAAF36E" w:rsidR="00AF0597" w:rsidRPr="00AF0597" w:rsidRDefault="00AF0597" w:rsidP="00AF0597">
      <w:pPr>
        <w:pBdr>
          <w:top w:val="nil"/>
          <w:left w:val="nil"/>
          <w:bottom w:val="nil"/>
          <w:right w:val="nil"/>
          <w:between w:val="nil"/>
        </w:pBdr>
        <w:spacing w:after="40"/>
        <w:jc w:val="both"/>
        <w:rPr>
          <w:sz w:val="22"/>
          <w:szCs w:val="22"/>
        </w:rPr>
      </w:pPr>
      <w:r>
        <w:rPr>
          <w:color w:val="000000"/>
          <w:sz w:val="22"/>
          <w:szCs w:val="22"/>
        </w:rPr>
        <w:tab/>
        <w:t xml:space="preserve">15. PO atsako į CVPIS prašymą dėl pirkimo dokumentų, jei prašymas yra </w:t>
      </w:r>
      <w:r w:rsidRPr="00AF0597">
        <w:rPr>
          <w:sz w:val="22"/>
          <w:szCs w:val="22"/>
        </w:rPr>
        <w:t>pateiktas likus 6 kalendorinėms dienoms iki pasiūlymų pateikimo termino pabaigos.</w:t>
      </w:r>
    </w:p>
    <w:p w14:paraId="1657654A" w14:textId="2768C07D" w:rsidR="00AF0597" w:rsidRDefault="00AF0597" w:rsidP="00AF0597">
      <w:pPr>
        <w:pBdr>
          <w:top w:val="nil"/>
          <w:left w:val="nil"/>
          <w:bottom w:val="nil"/>
          <w:right w:val="nil"/>
          <w:between w:val="nil"/>
        </w:pBdr>
        <w:spacing w:after="40"/>
        <w:jc w:val="both"/>
        <w:rPr>
          <w:color w:val="000000"/>
          <w:sz w:val="22"/>
          <w:szCs w:val="22"/>
        </w:rPr>
      </w:pPr>
      <w:r w:rsidRPr="00AF0597">
        <w:rPr>
          <w:sz w:val="22"/>
          <w:szCs w:val="22"/>
        </w:rPr>
        <w:lastRenderedPageBreak/>
        <w:tab/>
        <w:t>16. Tiekėjo CVPIS prašymu papildomi pirkimo dokumentai (paaiškinimai ar pataisymai) pateikiami ne vėliau kaip likus 4 kalendorinėms dienom</w:t>
      </w:r>
      <w:r>
        <w:rPr>
          <w:color w:val="000000"/>
          <w:sz w:val="22"/>
          <w:szCs w:val="22"/>
        </w:rPr>
        <w:t xml:space="preserve">s iki pasiūlymų pateikimo termino pabaigos, jei jų paprašyta laiku. </w:t>
      </w:r>
    </w:p>
    <w:p w14:paraId="31D57B49" w14:textId="2CC628C2"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 xml:space="preserve">17. PO </w:t>
      </w:r>
      <w:r w:rsidRPr="00677AAC">
        <w:rPr>
          <w:sz w:val="22"/>
          <w:szCs w:val="22"/>
        </w:rPr>
        <w:t>nerengs</w:t>
      </w:r>
      <w:r>
        <w:rPr>
          <w:color w:val="FF0000"/>
          <w:sz w:val="22"/>
          <w:szCs w:val="22"/>
        </w:rPr>
        <w:t xml:space="preserve"> </w:t>
      </w:r>
      <w:r>
        <w:rPr>
          <w:color w:val="000000"/>
          <w:sz w:val="22"/>
          <w:szCs w:val="22"/>
        </w:rPr>
        <w:t>susitikimų su tiekėjais.</w:t>
      </w:r>
    </w:p>
    <w:p w14:paraId="65E76A39" w14:textId="497A2529" w:rsidR="00AF0597" w:rsidRPr="002A08FD" w:rsidRDefault="00AF0597" w:rsidP="00AF0597">
      <w:pPr>
        <w:pBdr>
          <w:top w:val="nil"/>
          <w:left w:val="nil"/>
          <w:bottom w:val="nil"/>
          <w:right w:val="nil"/>
          <w:between w:val="nil"/>
        </w:pBdr>
        <w:spacing w:after="40"/>
        <w:jc w:val="both"/>
        <w:rPr>
          <w:sz w:val="22"/>
          <w:szCs w:val="22"/>
        </w:rPr>
      </w:pPr>
      <w:r>
        <w:rPr>
          <w:color w:val="000000"/>
          <w:sz w:val="22"/>
          <w:szCs w:val="22"/>
        </w:rPr>
        <w:tab/>
      </w:r>
      <w:r w:rsidRPr="002A08FD">
        <w:rPr>
          <w:sz w:val="22"/>
          <w:szCs w:val="22"/>
        </w:rPr>
        <w:t xml:space="preserve">18. Perkančioji organizacija ekonomiškai naudingiausią pasiūlymą išrenka pagal kainos ar sąnaudų ir kokybės santykį </w:t>
      </w:r>
      <w:r w:rsidRPr="00F369FC">
        <w:rPr>
          <w:sz w:val="22"/>
          <w:szCs w:val="22"/>
        </w:rPr>
        <w:t>SPS 4 priede nustatyta</w:t>
      </w:r>
      <w:r w:rsidRPr="002A08FD">
        <w:rPr>
          <w:sz w:val="22"/>
          <w:szCs w:val="22"/>
        </w:rPr>
        <w:t xml:space="preserve"> tvarka.</w:t>
      </w:r>
      <w:r>
        <w:rPr>
          <w:color w:val="000000"/>
          <w:sz w:val="22"/>
          <w:szCs w:val="22"/>
        </w:rPr>
        <w:t xml:space="preserve"> Ar pasiūlyta kaina nėra per didelė ir</w:t>
      </w:r>
      <w:r w:rsidRPr="008D3B67">
        <w:rPr>
          <w:color w:val="000000"/>
          <w:sz w:val="22"/>
          <w:szCs w:val="22"/>
        </w:rPr>
        <w:t xml:space="preserve"> perkanč</w:t>
      </w:r>
      <w:r>
        <w:rPr>
          <w:color w:val="000000"/>
          <w:sz w:val="22"/>
          <w:szCs w:val="22"/>
        </w:rPr>
        <w:t xml:space="preserve">iajai organizacijai nepriimtina, vertinama </w:t>
      </w:r>
      <w:r w:rsidR="002A08FD">
        <w:rPr>
          <w:color w:val="000000"/>
          <w:sz w:val="22"/>
          <w:szCs w:val="22"/>
        </w:rPr>
        <w:t>pagal pasiūlymų kaina</w:t>
      </w:r>
      <w:r w:rsidR="00C27F4E">
        <w:rPr>
          <w:color w:val="000000"/>
          <w:sz w:val="22"/>
          <w:szCs w:val="22"/>
        </w:rPr>
        <w:t>s eurais su</w:t>
      </w:r>
      <w:r>
        <w:rPr>
          <w:color w:val="000000"/>
          <w:sz w:val="22"/>
          <w:szCs w:val="22"/>
        </w:rPr>
        <w:t xml:space="preserve"> PVM. Maksimali pasiūlymo (vertinamoji) kaina (</w:t>
      </w:r>
      <w:r w:rsidR="00C27F4E">
        <w:rPr>
          <w:color w:val="000000"/>
          <w:sz w:val="22"/>
          <w:szCs w:val="22"/>
          <w:u w:val="single"/>
        </w:rPr>
        <w:t>eurais su</w:t>
      </w:r>
      <w:r w:rsidRPr="00A100E8">
        <w:rPr>
          <w:color w:val="000000"/>
          <w:sz w:val="22"/>
          <w:szCs w:val="22"/>
          <w:u w:val="single"/>
        </w:rPr>
        <w:t xml:space="preserve"> PVM</w:t>
      </w:r>
      <w:r>
        <w:rPr>
          <w:color w:val="000000"/>
          <w:sz w:val="22"/>
          <w:szCs w:val="22"/>
        </w:rPr>
        <w:t>), kurią v</w:t>
      </w:r>
      <w:r w:rsidR="002A08FD">
        <w:rPr>
          <w:color w:val="000000"/>
          <w:sz w:val="22"/>
          <w:szCs w:val="22"/>
        </w:rPr>
        <w:t xml:space="preserve">iršijus pasiūlymas bus </w:t>
      </w:r>
      <w:r w:rsidR="002A08FD" w:rsidRPr="002A08FD">
        <w:rPr>
          <w:sz w:val="22"/>
          <w:szCs w:val="22"/>
        </w:rPr>
        <w:t>atmestas</w:t>
      </w:r>
      <w:r w:rsidRPr="002A08FD">
        <w:rPr>
          <w:sz w:val="22"/>
          <w:szCs w:val="22"/>
        </w:rPr>
        <w:t xml:space="preserve"> SPS nepateikiama.</w:t>
      </w:r>
    </w:p>
    <w:p w14:paraId="79E2EA37" w14:textId="2F2CA05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ab/>
        <w:t>19. Elektroninis aukcionas pirkime nebus rengiamas.</w:t>
      </w:r>
    </w:p>
    <w:p w14:paraId="11403433" w14:textId="77777777" w:rsidR="00AF0597" w:rsidRDefault="00AF0597" w:rsidP="00AF0597">
      <w:pPr>
        <w:pBdr>
          <w:top w:val="nil"/>
          <w:left w:val="nil"/>
          <w:bottom w:val="nil"/>
          <w:right w:val="nil"/>
          <w:between w:val="nil"/>
        </w:pBdr>
        <w:spacing w:after="40"/>
        <w:jc w:val="both"/>
        <w:rPr>
          <w:sz w:val="22"/>
          <w:szCs w:val="22"/>
        </w:rPr>
      </w:pPr>
      <w:r>
        <w:rPr>
          <w:color w:val="000000"/>
          <w:sz w:val="22"/>
          <w:szCs w:val="22"/>
        </w:rPr>
        <w:tab/>
        <w:t xml:space="preserve">20. Tiekėjo pasiūlymo forma pateikta SPS </w:t>
      </w:r>
      <w:r>
        <w:rPr>
          <w:sz w:val="22"/>
          <w:szCs w:val="22"/>
        </w:rPr>
        <w:t>1 priede “</w:t>
      </w:r>
      <w:r w:rsidRPr="008D52A0">
        <w:rPr>
          <w:color w:val="000000"/>
          <w:sz w:val="22"/>
          <w:szCs w:val="22"/>
        </w:rPr>
        <w:t xml:space="preserve"> </w:t>
      </w:r>
      <w:r>
        <w:rPr>
          <w:color w:val="000000"/>
          <w:sz w:val="22"/>
          <w:szCs w:val="22"/>
        </w:rPr>
        <w:t>Techninė specifikacija ir pasiūlymo kaina</w:t>
      </w:r>
      <w:r>
        <w:rPr>
          <w:sz w:val="22"/>
          <w:szCs w:val="22"/>
        </w:rPr>
        <w:t>”.</w:t>
      </w:r>
    </w:p>
    <w:p w14:paraId="671F3183" w14:textId="68FFF6AB" w:rsidR="00AF0597" w:rsidRDefault="00AF0597" w:rsidP="00AF0597">
      <w:pPr>
        <w:pBdr>
          <w:top w:val="nil"/>
          <w:left w:val="nil"/>
          <w:bottom w:val="nil"/>
          <w:right w:val="nil"/>
          <w:between w:val="nil"/>
        </w:pBdr>
        <w:spacing w:after="40"/>
        <w:ind w:firstLine="709"/>
        <w:jc w:val="both"/>
        <w:rPr>
          <w:color w:val="000000"/>
          <w:sz w:val="22"/>
          <w:szCs w:val="22"/>
        </w:rPr>
      </w:pPr>
      <w:r>
        <w:rPr>
          <w:color w:val="000000"/>
          <w:sz w:val="22"/>
          <w:szCs w:val="22"/>
        </w:rPr>
        <w:t xml:space="preserve">21. Pirkimas neatliekamas </w:t>
      </w:r>
      <w:r w:rsidRPr="00A4556C">
        <w:rPr>
          <w:sz w:val="22"/>
          <w:szCs w:val="22"/>
        </w:rPr>
        <w:t>naudojantis centrinės perkančiosios organizacijos paslaugomis</w:t>
      </w:r>
      <w:r>
        <w:rPr>
          <w:color w:val="000000"/>
          <w:sz w:val="22"/>
          <w:szCs w:val="22"/>
        </w:rPr>
        <w:t xml:space="preserve">, nes </w:t>
      </w:r>
      <w:r w:rsidRPr="002F2CF2">
        <w:rPr>
          <w:color w:val="000000"/>
          <w:sz w:val="22"/>
          <w:szCs w:val="22"/>
        </w:rPr>
        <w:t xml:space="preserve">CPO kataloge </w:t>
      </w:r>
      <w:r>
        <w:rPr>
          <w:color w:val="000000"/>
          <w:sz w:val="22"/>
          <w:szCs w:val="22"/>
        </w:rPr>
        <w:t>nėra</w:t>
      </w:r>
      <w:r w:rsidRPr="002F2CF2">
        <w:rPr>
          <w:color w:val="000000"/>
          <w:sz w:val="22"/>
          <w:szCs w:val="22"/>
        </w:rPr>
        <w:t xml:space="preserve"> siūlomos pirkimo objektą</w:t>
      </w:r>
      <w:r>
        <w:rPr>
          <w:color w:val="000000"/>
          <w:sz w:val="22"/>
          <w:szCs w:val="22"/>
        </w:rPr>
        <w:t xml:space="preserve"> </w:t>
      </w:r>
      <w:r w:rsidRPr="002A08FD">
        <w:rPr>
          <w:sz w:val="22"/>
          <w:szCs w:val="22"/>
        </w:rPr>
        <w:t>atitinkančios (-ių) paslaugos (-ų).</w:t>
      </w:r>
    </w:p>
    <w:p w14:paraId="32BB5624" w14:textId="3ACAC4A9" w:rsidR="00AF0597" w:rsidRPr="00EE7ECF" w:rsidRDefault="00AF0597" w:rsidP="00AF0597">
      <w:pPr>
        <w:pBdr>
          <w:top w:val="nil"/>
          <w:left w:val="nil"/>
          <w:bottom w:val="nil"/>
          <w:right w:val="nil"/>
          <w:between w:val="nil"/>
        </w:pBdr>
        <w:spacing w:after="40"/>
        <w:ind w:firstLine="709"/>
        <w:jc w:val="both"/>
        <w:rPr>
          <w:sz w:val="22"/>
          <w:szCs w:val="22"/>
        </w:rPr>
      </w:pPr>
      <w:r w:rsidRPr="00EE7ECF">
        <w:rPr>
          <w:sz w:val="22"/>
          <w:szCs w:val="22"/>
        </w:rPr>
        <w:t xml:space="preserve">22. Šiame pirkime taikomi aplinkos apsaugos kriterijai (žaliųjų pirkimų reikalavimai). Aplinkos apsaugos kriterijai nustatyti pagal Lietuvos Respublikos </w:t>
      </w:r>
      <w:r w:rsidRPr="002A08FD">
        <w:rPr>
          <w:sz w:val="22"/>
          <w:szCs w:val="22"/>
        </w:rPr>
        <w:t>aplinkos ministro  2022-12-13 įsakymo Nr. D1-401 „Dėl aplinkos apsaugos kriterijų taikymo, vykdant žaliuosius pirkimus, tvarkos aprašo patvirtinimo“</w:t>
      </w:r>
      <w:r w:rsidR="002A08FD" w:rsidRPr="002A08FD">
        <w:rPr>
          <w:sz w:val="22"/>
          <w:szCs w:val="22"/>
        </w:rPr>
        <w:t xml:space="preserve"> 4.4.3 ir 4.4.4</w:t>
      </w:r>
      <w:r w:rsidRPr="002A08FD">
        <w:rPr>
          <w:sz w:val="22"/>
          <w:szCs w:val="22"/>
        </w:rPr>
        <w:t xml:space="preserve">  p. Aplinkos apsaugos kriterijai nustatyti pirkimo sąlygų sutarties projekte kaip tiekėjo įsipareigojimas</w:t>
      </w:r>
      <w:r w:rsidR="002A08FD" w:rsidRPr="002A08FD">
        <w:rPr>
          <w:sz w:val="22"/>
          <w:szCs w:val="22"/>
        </w:rPr>
        <w:t>.</w:t>
      </w:r>
    </w:p>
    <w:p w14:paraId="57E47DF7" w14:textId="0FE74C1B" w:rsidR="00AF0597" w:rsidRDefault="00AF0597" w:rsidP="00AF0597">
      <w:pPr>
        <w:pBdr>
          <w:top w:val="nil"/>
          <w:left w:val="nil"/>
          <w:bottom w:val="nil"/>
          <w:right w:val="nil"/>
          <w:between w:val="nil"/>
        </w:pBdr>
        <w:spacing w:after="40"/>
        <w:ind w:firstLine="720"/>
        <w:jc w:val="both"/>
        <w:rPr>
          <w:color w:val="000000"/>
          <w:sz w:val="22"/>
          <w:szCs w:val="22"/>
        </w:rPr>
      </w:pPr>
    </w:p>
    <w:p w14:paraId="73C1533B" w14:textId="77777777" w:rsidR="00AF0597" w:rsidRDefault="00AF0597" w:rsidP="00AF0597">
      <w:pPr>
        <w:pBdr>
          <w:top w:val="nil"/>
          <w:left w:val="nil"/>
          <w:bottom w:val="nil"/>
          <w:right w:val="nil"/>
          <w:between w:val="nil"/>
        </w:pBdr>
        <w:spacing w:after="40"/>
        <w:jc w:val="both"/>
        <w:rPr>
          <w:color w:val="000000"/>
          <w:sz w:val="22"/>
          <w:szCs w:val="22"/>
        </w:rPr>
      </w:pPr>
    </w:p>
    <w:p w14:paraId="5AA2EADB" w14:textId="7777777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SPS priedai:</w:t>
      </w:r>
    </w:p>
    <w:p w14:paraId="3718A71B" w14:textId="7777777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1. „</w:t>
      </w:r>
      <w:r w:rsidRPr="00961B6C">
        <w:rPr>
          <w:color w:val="000000"/>
          <w:sz w:val="22"/>
          <w:szCs w:val="22"/>
        </w:rPr>
        <w:t>Techninė specifikacija ir pasiūlymo kaina</w:t>
      </w:r>
      <w:r>
        <w:rPr>
          <w:color w:val="000000"/>
          <w:sz w:val="22"/>
          <w:szCs w:val="22"/>
        </w:rPr>
        <w:t xml:space="preserve">“. </w:t>
      </w:r>
    </w:p>
    <w:p w14:paraId="47CF7E97" w14:textId="7777777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2. „Viešojo pirkimo sutarties projektas“.</w:t>
      </w:r>
    </w:p>
    <w:p w14:paraId="7E384124" w14:textId="77777777" w:rsidR="00AF0597" w:rsidRDefault="00AF0597" w:rsidP="00AF0597">
      <w:pPr>
        <w:pBdr>
          <w:top w:val="nil"/>
          <w:left w:val="nil"/>
          <w:bottom w:val="nil"/>
          <w:right w:val="nil"/>
          <w:between w:val="nil"/>
        </w:pBdr>
        <w:spacing w:after="40"/>
        <w:jc w:val="both"/>
        <w:rPr>
          <w:color w:val="000000"/>
          <w:sz w:val="22"/>
          <w:szCs w:val="22"/>
        </w:rPr>
      </w:pPr>
      <w:r>
        <w:rPr>
          <w:color w:val="000000"/>
          <w:sz w:val="22"/>
          <w:szCs w:val="22"/>
        </w:rPr>
        <w:t>3.“EBVPD failas/šablonas“.</w:t>
      </w:r>
    </w:p>
    <w:p w14:paraId="4F27FD8F" w14:textId="202E176D" w:rsidR="00AF0597" w:rsidRPr="008D52A0" w:rsidRDefault="002A08FD" w:rsidP="00AF0597">
      <w:pPr>
        <w:pBdr>
          <w:top w:val="nil"/>
          <w:left w:val="nil"/>
          <w:bottom w:val="nil"/>
          <w:right w:val="nil"/>
          <w:between w:val="nil"/>
        </w:pBdr>
        <w:spacing w:after="40"/>
        <w:jc w:val="both"/>
        <w:rPr>
          <w:color w:val="000000"/>
          <w:sz w:val="22"/>
          <w:szCs w:val="22"/>
        </w:rPr>
      </w:pPr>
      <w:r>
        <w:rPr>
          <w:color w:val="000000"/>
          <w:sz w:val="22"/>
          <w:szCs w:val="22"/>
        </w:rPr>
        <w:t>4.“</w:t>
      </w:r>
      <w:r w:rsidRPr="00E41992">
        <w:t>Koky</w:t>
      </w:r>
      <w:r>
        <w:t>bės kriterijai ir jų vertinimas</w:t>
      </w:r>
      <w:r w:rsidR="00AF0597">
        <w:rPr>
          <w:color w:val="000000"/>
          <w:sz w:val="22"/>
          <w:szCs w:val="22"/>
        </w:rPr>
        <w:t>“.</w:t>
      </w:r>
    </w:p>
    <w:p w14:paraId="4C373DFA" w14:textId="77777777" w:rsidR="00AF0597" w:rsidRDefault="00AF0597" w:rsidP="00AF0597">
      <w:pPr>
        <w:pBdr>
          <w:top w:val="nil"/>
          <w:left w:val="nil"/>
          <w:bottom w:val="nil"/>
          <w:right w:val="nil"/>
          <w:between w:val="nil"/>
        </w:pBdr>
        <w:spacing w:after="40"/>
        <w:jc w:val="both"/>
        <w:rPr>
          <w:sz w:val="22"/>
          <w:szCs w:val="22"/>
        </w:rPr>
      </w:pPr>
      <w:r>
        <w:rPr>
          <w:sz w:val="22"/>
          <w:szCs w:val="22"/>
        </w:rPr>
        <w:t>5. „</w:t>
      </w:r>
      <w:r w:rsidRPr="00465AA6">
        <w:rPr>
          <w:sz w:val="22"/>
          <w:szCs w:val="22"/>
        </w:rPr>
        <w:t>Kvalifikacinių reikalavimų lentelė</w:t>
      </w:r>
      <w:r>
        <w:rPr>
          <w:sz w:val="22"/>
          <w:szCs w:val="22"/>
        </w:rPr>
        <w:t>“.</w:t>
      </w:r>
    </w:p>
    <w:p w14:paraId="2A336A13" w14:textId="23457F33" w:rsidR="00AF0597" w:rsidRDefault="00AF0597" w:rsidP="00AF0597">
      <w:pPr>
        <w:pBdr>
          <w:top w:val="nil"/>
          <w:left w:val="nil"/>
          <w:bottom w:val="nil"/>
          <w:right w:val="nil"/>
          <w:between w:val="nil"/>
        </w:pBdr>
        <w:rPr>
          <w:b/>
          <w:smallCaps/>
          <w:color w:val="000000"/>
          <w:sz w:val="22"/>
          <w:szCs w:val="22"/>
        </w:rPr>
      </w:pPr>
    </w:p>
    <w:p w14:paraId="7B82C787" w14:textId="2E516C4F" w:rsidR="00AF0597" w:rsidRDefault="00AF0597">
      <w:pPr>
        <w:pBdr>
          <w:top w:val="nil"/>
          <w:left w:val="nil"/>
          <w:bottom w:val="nil"/>
          <w:right w:val="nil"/>
          <w:between w:val="nil"/>
        </w:pBdr>
        <w:rPr>
          <w:b/>
          <w:smallCaps/>
          <w:color w:val="000000"/>
          <w:sz w:val="22"/>
          <w:szCs w:val="22"/>
        </w:rPr>
      </w:pPr>
    </w:p>
    <w:p w14:paraId="04B4E606" w14:textId="4B9B8BE7" w:rsidR="00AF0597" w:rsidRDefault="00AF0597">
      <w:pPr>
        <w:pBdr>
          <w:top w:val="nil"/>
          <w:left w:val="nil"/>
          <w:bottom w:val="nil"/>
          <w:right w:val="nil"/>
          <w:between w:val="nil"/>
        </w:pBdr>
        <w:rPr>
          <w:b/>
          <w:smallCaps/>
          <w:color w:val="000000"/>
          <w:sz w:val="22"/>
          <w:szCs w:val="22"/>
        </w:rPr>
      </w:pPr>
    </w:p>
    <w:sectPr w:rsidR="00AF0597" w:rsidSect="002A08FD">
      <w:footerReference w:type="default" r:id="rId6"/>
      <w:pgSz w:w="11900" w:h="16840"/>
      <w:pgMar w:top="709" w:right="985" w:bottom="284"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Neue">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70E9FDEE"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D6E22"/>
    <w:rsid w:val="001F6C0C"/>
    <w:rsid w:val="002A08FD"/>
    <w:rsid w:val="003D6FE7"/>
    <w:rsid w:val="003E54AD"/>
    <w:rsid w:val="003F6772"/>
    <w:rsid w:val="00465AA6"/>
    <w:rsid w:val="00532B3E"/>
    <w:rsid w:val="005B29A6"/>
    <w:rsid w:val="005C195D"/>
    <w:rsid w:val="005E5E6E"/>
    <w:rsid w:val="00677AAC"/>
    <w:rsid w:val="006A5A73"/>
    <w:rsid w:val="006E546D"/>
    <w:rsid w:val="00766C02"/>
    <w:rsid w:val="00771B0D"/>
    <w:rsid w:val="007C6421"/>
    <w:rsid w:val="00855D1C"/>
    <w:rsid w:val="008D52A0"/>
    <w:rsid w:val="008E1D21"/>
    <w:rsid w:val="00922532"/>
    <w:rsid w:val="00925973"/>
    <w:rsid w:val="009C5161"/>
    <w:rsid w:val="009F5C33"/>
    <w:rsid w:val="00A16ED5"/>
    <w:rsid w:val="00AD3843"/>
    <w:rsid w:val="00AF0597"/>
    <w:rsid w:val="00C27F4E"/>
    <w:rsid w:val="00C94132"/>
    <w:rsid w:val="00D27DDF"/>
    <w:rsid w:val="00D83838"/>
    <w:rsid w:val="00EC1181"/>
    <w:rsid w:val="00EE7ECF"/>
    <w:rsid w:val="00F369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33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2</Pages>
  <Words>3428</Words>
  <Characters>1955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18</cp:revision>
  <dcterms:created xsi:type="dcterms:W3CDTF">2023-05-31T10:02:00Z</dcterms:created>
  <dcterms:modified xsi:type="dcterms:W3CDTF">2025-03-13T22:36:00Z</dcterms:modified>
</cp:coreProperties>
</file>